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9C24B" w14:textId="246D0147" w:rsidR="00603E32" w:rsidRPr="009A2E28" w:rsidRDefault="009E0252" w:rsidP="009E0252">
      <w:pPr>
        <w:jc w:val="center"/>
        <w:rPr>
          <w:b/>
          <w:bCs/>
          <w:sz w:val="40"/>
          <w:szCs w:val="40"/>
        </w:rPr>
      </w:pPr>
      <w:r w:rsidRPr="009A2E28">
        <w:rPr>
          <w:b/>
          <w:bCs/>
          <w:sz w:val="40"/>
          <w:szCs w:val="40"/>
        </w:rPr>
        <w:t>ELECTIONS CANDIDATE CONTACT SHEET</w:t>
      </w:r>
    </w:p>
    <w:p w14:paraId="3FC53F16" w14:textId="77777777" w:rsidR="009E0252" w:rsidRDefault="009E0252" w:rsidP="009E0252">
      <w:pPr>
        <w:jc w:val="center"/>
        <w:rPr>
          <w:b/>
          <w:bCs/>
        </w:rPr>
      </w:pPr>
    </w:p>
    <w:p w14:paraId="084E4087" w14:textId="666CB8D1" w:rsidR="009E0252" w:rsidRDefault="009E0252" w:rsidP="009E0252">
      <w:pPr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>Gaines County Elections</w:t>
      </w:r>
    </w:p>
    <w:p w14:paraId="055847FE" w14:textId="4AC26500" w:rsidR="009E0252" w:rsidRDefault="009E0252" w:rsidP="009E0252">
      <w:pPr>
        <w:spacing w:after="0" w:line="240" w:lineRule="auto"/>
      </w:pPr>
      <w:r>
        <w:t>Kayla Pipkin, Elections Administrator</w:t>
      </w:r>
    </w:p>
    <w:p w14:paraId="68BBF1B9" w14:textId="03A3BF2F" w:rsidR="009E0252" w:rsidRDefault="009E0252" w:rsidP="009E0252">
      <w:pPr>
        <w:spacing w:after="0" w:line="240" w:lineRule="auto"/>
      </w:pPr>
      <w:r>
        <w:t>(432) 758-4630</w:t>
      </w:r>
    </w:p>
    <w:p w14:paraId="21A57DEC" w14:textId="167F2B92" w:rsidR="009E0252" w:rsidRDefault="009E0252" w:rsidP="009E0252">
      <w:pPr>
        <w:spacing w:after="0" w:line="240" w:lineRule="auto"/>
      </w:pPr>
      <w:hyperlink r:id="rId4" w:history="1">
        <w:r w:rsidRPr="009334C1">
          <w:rPr>
            <w:rStyle w:val="Hyperlink"/>
          </w:rPr>
          <w:t>kpipkin@co.gaines.tx.us</w:t>
        </w:r>
      </w:hyperlink>
    </w:p>
    <w:p w14:paraId="31E24096" w14:textId="77777777" w:rsidR="009E0252" w:rsidRDefault="009E0252" w:rsidP="009E0252">
      <w:pPr>
        <w:spacing w:after="0" w:line="240" w:lineRule="auto"/>
      </w:pPr>
    </w:p>
    <w:p w14:paraId="71D6D018" w14:textId="7C56C253" w:rsidR="009E0252" w:rsidRDefault="009E0252" w:rsidP="009E0252">
      <w:pPr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>Gaines County Republican Chair</w:t>
      </w:r>
    </w:p>
    <w:p w14:paraId="43FD1612" w14:textId="2C8E445D" w:rsidR="009E0252" w:rsidRDefault="00FB3859" w:rsidP="009E0252">
      <w:pPr>
        <w:spacing w:after="0" w:line="240" w:lineRule="auto"/>
      </w:pPr>
      <w:r>
        <w:t>Stacie Via</w:t>
      </w:r>
    </w:p>
    <w:p w14:paraId="29F13F17" w14:textId="7175AD4E" w:rsidR="00FB3859" w:rsidRDefault="00FB3859" w:rsidP="009E0252">
      <w:pPr>
        <w:spacing w:after="0" w:line="240" w:lineRule="auto"/>
      </w:pPr>
      <w:r>
        <w:t>(970) 209-5120</w:t>
      </w:r>
    </w:p>
    <w:p w14:paraId="22243540" w14:textId="5F034B3F" w:rsidR="00FB3859" w:rsidRDefault="00FB3859" w:rsidP="009E0252">
      <w:pPr>
        <w:spacing w:after="0" w:line="240" w:lineRule="auto"/>
      </w:pPr>
      <w:hyperlink r:id="rId5" w:history="1">
        <w:r w:rsidRPr="00163E33">
          <w:rPr>
            <w:rStyle w:val="Hyperlink"/>
          </w:rPr>
          <w:t>stacielvia@aol.com</w:t>
        </w:r>
      </w:hyperlink>
      <w:r>
        <w:t xml:space="preserve"> </w:t>
      </w:r>
    </w:p>
    <w:p w14:paraId="34C517C1" w14:textId="6BB604C8" w:rsidR="001E718A" w:rsidRDefault="001E718A" w:rsidP="009E0252">
      <w:pPr>
        <w:spacing w:after="0" w:line="240" w:lineRule="auto"/>
      </w:pPr>
      <w:r>
        <w:t xml:space="preserve">Facebook group: </w:t>
      </w:r>
      <w:hyperlink r:id="rId6" w:history="1">
        <w:r w:rsidRPr="001E718A">
          <w:rPr>
            <w:rStyle w:val="Hyperlink"/>
          </w:rPr>
          <w:t>Gaines County GOP</w:t>
        </w:r>
      </w:hyperlink>
      <w:r>
        <w:t xml:space="preserve"> </w:t>
      </w:r>
    </w:p>
    <w:p w14:paraId="624D52F0" w14:textId="77777777" w:rsidR="009E0252" w:rsidRDefault="009E0252" w:rsidP="009E0252">
      <w:pPr>
        <w:spacing w:after="0" w:line="240" w:lineRule="auto"/>
      </w:pPr>
    </w:p>
    <w:p w14:paraId="300BCAD1" w14:textId="2ED08982" w:rsidR="009E0252" w:rsidRDefault="009E0252" w:rsidP="009E0252">
      <w:pPr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>Gaines County Democrat Chair</w:t>
      </w:r>
    </w:p>
    <w:p w14:paraId="2DAF0DFB" w14:textId="15AA5538" w:rsidR="009E0252" w:rsidRDefault="009E0252" w:rsidP="009E0252">
      <w:pPr>
        <w:spacing w:after="0" w:line="240" w:lineRule="auto"/>
      </w:pPr>
      <w:r>
        <w:t>Kenneth Johnson</w:t>
      </w:r>
    </w:p>
    <w:p w14:paraId="459A3579" w14:textId="3367F183" w:rsidR="009E0252" w:rsidRDefault="009E0252" w:rsidP="009E0252">
      <w:pPr>
        <w:spacing w:after="0" w:line="240" w:lineRule="auto"/>
      </w:pPr>
      <w:r>
        <w:t>(806) 332-4533</w:t>
      </w:r>
    </w:p>
    <w:p w14:paraId="307038BD" w14:textId="1A0252CE" w:rsidR="009E0252" w:rsidRDefault="009E0252" w:rsidP="009E0252">
      <w:pPr>
        <w:spacing w:after="0" w:line="240" w:lineRule="auto"/>
      </w:pPr>
      <w:hyperlink r:id="rId7" w:history="1">
        <w:r w:rsidRPr="009334C1">
          <w:rPr>
            <w:rStyle w:val="Hyperlink"/>
          </w:rPr>
          <w:t>Cow7johnson38@gmail.com</w:t>
        </w:r>
      </w:hyperlink>
    </w:p>
    <w:p w14:paraId="2BC82A40" w14:textId="77777777" w:rsidR="009E0252" w:rsidRDefault="009E0252" w:rsidP="009E0252">
      <w:pPr>
        <w:spacing w:after="0" w:line="240" w:lineRule="auto"/>
      </w:pPr>
    </w:p>
    <w:p w14:paraId="22902A07" w14:textId="7BFF26E9" w:rsidR="009E0252" w:rsidRDefault="009E0252" w:rsidP="009E0252">
      <w:pPr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>Texas Ethics Commission</w:t>
      </w:r>
    </w:p>
    <w:p w14:paraId="2B022209" w14:textId="430BAB0E" w:rsidR="009E0252" w:rsidRDefault="009E0252" w:rsidP="009E0252">
      <w:pPr>
        <w:spacing w:after="0" w:line="240" w:lineRule="auto"/>
      </w:pPr>
      <w:hyperlink r:id="rId8" w:history="1">
        <w:r w:rsidRPr="009334C1">
          <w:rPr>
            <w:rStyle w:val="Hyperlink"/>
          </w:rPr>
          <w:t>www.ethics.state.tx.us</w:t>
        </w:r>
      </w:hyperlink>
    </w:p>
    <w:p w14:paraId="37E1F7F3" w14:textId="3D970514" w:rsidR="009E0252" w:rsidRDefault="009E0252" w:rsidP="009E0252">
      <w:pPr>
        <w:spacing w:after="0" w:line="240" w:lineRule="auto"/>
      </w:pPr>
      <w:hyperlink r:id="rId9" w:history="1">
        <w:r w:rsidRPr="009334C1">
          <w:rPr>
            <w:rStyle w:val="Hyperlink"/>
          </w:rPr>
          <w:t>https://www.ethics.state.tx.us/forms/COHindex.php</w:t>
        </w:r>
      </w:hyperlink>
    </w:p>
    <w:p w14:paraId="750B983D" w14:textId="3DD31EEC" w:rsidR="009E0252" w:rsidRDefault="009E0252" w:rsidP="009E0252">
      <w:pPr>
        <w:spacing w:after="0" w:line="240" w:lineRule="auto"/>
      </w:pPr>
      <w:r>
        <w:t>201 East 14</w:t>
      </w:r>
      <w:r w:rsidRPr="009E0252">
        <w:rPr>
          <w:vertAlign w:val="superscript"/>
        </w:rPr>
        <w:t>th</w:t>
      </w:r>
      <w:r>
        <w:t xml:space="preserve"> St, 10</w:t>
      </w:r>
      <w:r w:rsidRPr="009E0252">
        <w:rPr>
          <w:vertAlign w:val="superscript"/>
        </w:rPr>
        <w:t>th</w:t>
      </w:r>
      <w:r>
        <w:t xml:space="preserve"> Floor Austin, TX 78701</w:t>
      </w:r>
    </w:p>
    <w:p w14:paraId="7399C45B" w14:textId="414B8AB3" w:rsidR="009E0252" w:rsidRDefault="009E0252" w:rsidP="009E0252">
      <w:pPr>
        <w:spacing w:after="0" w:line="240" w:lineRule="auto"/>
      </w:pPr>
      <w:r>
        <w:t>PO BOX 12070 Austin, TX 78711-2070</w:t>
      </w:r>
    </w:p>
    <w:p w14:paraId="5B81CA1F" w14:textId="708D7895" w:rsidR="009E0252" w:rsidRDefault="009E0252" w:rsidP="009E0252">
      <w:pPr>
        <w:spacing w:after="0" w:line="240" w:lineRule="auto"/>
      </w:pPr>
      <w:r>
        <w:t>(512) 463-5800</w:t>
      </w:r>
    </w:p>
    <w:p w14:paraId="0A2717D7" w14:textId="77777777" w:rsidR="009E0252" w:rsidRDefault="009E0252" w:rsidP="009E0252">
      <w:pPr>
        <w:spacing w:after="0" w:line="240" w:lineRule="auto"/>
      </w:pPr>
    </w:p>
    <w:p w14:paraId="221C9E26" w14:textId="4F90ADF6" w:rsidR="009E0252" w:rsidRDefault="009E0252" w:rsidP="009E0252">
      <w:pPr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>TXDOT: Rules Governing Campaign Signs</w:t>
      </w:r>
    </w:p>
    <w:p w14:paraId="524753EB" w14:textId="087757D0" w:rsidR="009E0252" w:rsidRPr="009E0252" w:rsidRDefault="009E0252" w:rsidP="009E0252">
      <w:pPr>
        <w:spacing w:after="0" w:line="240" w:lineRule="auto"/>
      </w:pPr>
      <w:hyperlink r:id="rId10" w:history="1">
        <w:r w:rsidRPr="009E0252">
          <w:rPr>
            <w:rStyle w:val="Hyperlink"/>
          </w:rPr>
          <w:t>https://www.txdot.gov/business/right-of-way/campaign-signs.html</w:t>
        </w:r>
      </w:hyperlink>
      <w:r w:rsidRPr="009E0252">
        <w:t xml:space="preserve"> </w:t>
      </w:r>
    </w:p>
    <w:p w14:paraId="272C01A0" w14:textId="637AA06B" w:rsidR="009E0252" w:rsidRDefault="009E0252" w:rsidP="009E0252">
      <w:pPr>
        <w:spacing w:after="0" w:line="240" w:lineRule="auto"/>
      </w:pPr>
      <w:r>
        <w:t>125 East 11</w:t>
      </w:r>
      <w:r w:rsidRPr="009E0252">
        <w:rPr>
          <w:vertAlign w:val="superscript"/>
        </w:rPr>
        <w:t>th</w:t>
      </w:r>
      <w:r>
        <w:t xml:space="preserve"> St Austin, TX 78701</w:t>
      </w:r>
    </w:p>
    <w:p w14:paraId="538D73D3" w14:textId="7DB5B985" w:rsidR="009E0252" w:rsidRDefault="009E0252" w:rsidP="009E0252">
      <w:pPr>
        <w:spacing w:after="0" w:line="240" w:lineRule="auto"/>
      </w:pPr>
      <w:r w:rsidRPr="009E0252">
        <w:t>(512) 416-</w:t>
      </w:r>
      <w:r>
        <w:t>8588</w:t>
      </w:r>
    </w:p>
    <w:p w14:paraId="6B693CB7" w14:textId="77777777" w:rsidR="009E0252" w:rsidRDefault="009E0252" w:rsidP="009E0252">
      <w:pPr>
        <w:spacing w:after="0" w:line="240" w:lineRule="auto"/>
      </w:pPr>
    </w:p>
    <w:p w14:paraId="3EB71DC7" w14:textId="47CE0444" w:rsidR="009E0252" w:rsidRDefault="009E0252" w:rsidP="009E0252">
      <w:pPr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>Secretary of State</w:t>
      </w:r>
    </w:p>
    <w:p w14:paraId="53F948EF" w14:textId="4604BE48" w:rsidR="009E0252" w:rsidRDefault="009E0252" w:rsidP="009E0252">
      <w:pPr>
        <w:spacing w:after="0" w:line="240" w:lineRule="auto"/>
      </w:pPr>
      <w:hyperlink r:id="rId11" w:history="1">
        <w:r w:rsidRPr="009334C1">
          <w:rPr>
            <w:rStyle w:val="Hyperlink"/>
          </w:rPr>
          <w:t>https://www.sos.state.tx.us/elections/</w:t>
        </w:r>
      </w:hyperlink>
    </w:p>
    <w:p w14:paraId="79678CD9" w14:textId="6C440522" w:rsidR="009E0252" w:rsidRDefault="009A2E28" w:rsidP="009E0252">
      <w:pPr>
        <w:spacing w:after="0" w:line="240" w:lineRule="auto"/>
      </w:pPr>
      <w:r>
        <w:t>(800) 252-8683</w:t>
      </w:r>
    </w:p>
    <w:p w14:paraId="111F03C9" w14:textId="77777777" w:rsidR="009A2E28" w:rsidRDefault="009A2E28" w:rsidP="009E0252">
      <w:pPr>
        <w:spacing w:after="0" w:line="240" w:lineRule="auto"/>
      </w:pPr>
    </w:p>
    <w:p w14:paraId="6AB2048E" w14:textId="5A8A6C3A" w:rsidR="009A2E28" w:rsidRDefault="009A2E28" w:rsidP="009E0252">
      <w:pPr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>Candidate Guides</w:t>
      </w:r>
    </w:p>
    <w:p w14:paraId="00CA0BBE" w14:textId="759317EC" w:rsidR="009A2E28" w:rsidRDefault="009A2E28" w:rsidP="009E0252">
      <w:pPr>
        <w:spacing w:after="0" w:line="240" w:lineRule="auto"/>
      </w:pPr>
      <w:hyperlink r:id="rId12" w:history="1">
        <w:r w:rsidRPr="009334C1">
          <w:rPr>
            <w:rStyle w:val="Hyperlink"/>
          </w:rPr>
          <w:t>https://www.sos.state.tx.us/elections/candidates/index.shtml</w:t>
        </w:r>
      </w:hyperlink>
    </w:p>
    <w:p w14:paraId="21781EA2" w14:textId="77777777" w:rsidR="009A2E28" w:rsidRPr="009A2E28" w:rsidRDefault="009A2E28" w:rsidP="009E0252">
      <w:pPr>
        <w:spacing w:after="0" w:line="240" w:lineRule="auto"/>
      </w:pPr>
    </w:p>
    <w:sectPr w:rsidR="009A2E28" w:rsidRPr="009A2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252"/>
    <w:rsid w:val="00091663"/>
    <w:rsid w:val="000E0658"/>
    <w:rsid w:val="001E718A"/>
    <w:rsid w:val="00603E32"/>
    <w:rsid w:val="007B6E0A"/>
    <w:rsid w:val="009A2E28"/>
    <w:rsid w:val="009E0252"/>
    <w:rsid w:val="00BA175B"/>
    <w:rsid w:val="00EE543B"/>
    <w:rsid w:val="00FB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02BDE"/>
  <w15:chartTrackingRefBased/>
  <w15:docId w15:val="{6EE2DA65-B0F5-4CA6-BAA7-E32B0FBF7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02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0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02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02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02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02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02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02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02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02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02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02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02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02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02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02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02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02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0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0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2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0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0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02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02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02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02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02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025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E025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02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E025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hics.state.tx.u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w7johnson38@gmail.com" TargetMode="External"/><Relationship Id="rId12" Type="http://schemas.openxmlformats.org/officeDocument/2006/relationships/hyperlink" Target="https://www.sos.state.tx.us/elections/candidates/index.s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groups/2291151741343453/?notif_id=1755522610834601&amp;notif_t=group_r2j_approved&amp;ref=notif" TargetMode="External"/><Relationship Id="rId11" Type="http://schemas.openxmlformats.org/officeDocument/2006/relationships/hyperlink" Target="https://www.sos.state.tx.us/elections/" TargetMode="External"/><Relationship Id="rId5" Type="http://schemas.openxmlformats.org/officeDocument/2006/relationships/hyperlink" Target="mailto:stacielvia@aol.com" TargetMode="External"/><Relationship Id="rId10" Type="http://schemas.openxmlformats.org/officeDocument/2006/relationships/hyperlink" Target="https://www.txdot.gov/business/right-of-way/campaign-signs.html" TargetMode="External"/><Relationship Id="rId4" Type="http://schemas.openxmlformats.org/officeDocument/2006/relationships/hyperlink" Target="mailto:kpipkin@co.gaines.tx.us" TargetMode="External"/><Relationship Id="rId9" Type="http://schemas.openxmlformats.org/officeDocument/2006/relationships/hyperlink" Target="https://www.ethics.state.tx.us/forms/COHindex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kpipkin</dc:creator>
  <cp:keywords/>
  <dc:description/>
  <cp:lastModifiedBy>kpipkin</cp:lastModifiedBy>
  <cp:revision>3</cp:revision>
  <dcterms:created xsi:type="dcterms:W3CDTF">2025-03-12T16:23:00Z</dcterms:created>
  <dcterms:modified xsi:type="dcterms:W3CDTF">2025-08-18T13:35:00Z</dcterms:modified>
</cp:coreProperties>
</file>